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六年级下册数学单元测试-1.扇形统计图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1.要清楚地了解部分数量同总数之间的关系，应选用(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  B. 折线统计图                               C. 扇形统计图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2.要形象反映化肥厂2010年下半年每月的产量情况，最好选用（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折线统计图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扇形统计图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以上答案都不对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3.（    ）统计图可以很容易地看出数量的多少。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扇形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4.画统计图时，要表示出数量的多少，最好选（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  B. 折线统计图                               C. 扇形统计图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5.要反映某厂今年前五个月产值增减变化情况，适合选择条形统计图．（</w:t>
      </w:r>
      <w:r>
        <w:rPr>
          <w:rFonts w:hint="eastAsia"/>
          <w:lang w:eastAsia="zh-CN"/>
        </w:rPr>
        <w:t xml:space="preserve">     </w:t>
      </w:r>
      <w:r>
        <w:rPr>
          <w:lang w:eastAsia="zh-CN"/>
        </w:rPr>
        <w:t>）．</w:t>
      </w:r>
    </w:p>
    <w:p>
      <w:pPr>
        <w:spacing w:after="0" w:line="360" w:lineRule="auto"/>
      </w:pPr>
      <w:r>
        <w:rPr>
          <w:lang w:eastAsia="zh-CN"/>
        </w:rPr>
        <w:t>6.在扇形统计图中，所有扇形的百分比之和为1．（   </w:t>
      </w:r>
      <w: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7.为了清晰地显示出六年级女生人数与总人数间的关系，应该绘制扇形统计图。（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8.医生为了掌握一个肺炎病人住院一周来体温变化情况，应选择扇形统计图呈现结果。（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  ________统计图能直观地看出数量的多少；________统计图不但能看出数量的多少，还能很好的反应数量的增加变化情况．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10.扇形统计图很清楚的表示出________与________之间的关系．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11.我们调查四（1）班学生上学方式后，想让别人很直观看出人数情况，制成________统计图更方便．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12.要反映小明家上个月各项支出与他家总支出的关系，可选用________统计图．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13.为了表示某地一年气温的变化情况，应该用________统计图，为了表示该地各种农作物在所有农作物中所占的百分率，应该用________统计图．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14.下面分别是五、六年级参加各类兴趣小组情况的统计图．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86250" cy="27622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根据这两个图，小芳认为六年级参加艺术活动的同学比五年级的多．你同意她的看法吗？为什么？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15.海天小学收看《学法共享》节目的学生人数有200人，约占全校总人数的20%．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81125" cy="11715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（1）收看________节目的人数最多．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（2）收看《我爱音乐》节目的人数约占全校总人数的16%，收看《我爱音乐》的有多少人？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</w:pPr>
      <w:r>
        <w:rPr>
          <w:lang w:eastAsia="zh-CN"/>
        </w:rPr>
        <w:t>16.下图是张叔叔1个月工资的安排情况统计图。</w:t>
      </w:r>
      <w:r>
        <w:t>（总工资：4000元）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14500" cy="15716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（1）张叔叔每个月各项花费共多少元？储蓄多少元？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（2）张叔叔想要买一台4500元的电脑，他需要几个月的存款才能买到？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【解析】【分析】扇形统计图是用整个圆表示总数量，用每个扇形表示部分数量。本题要清楚地了解部分数量同总数之间的关系，应选扇形统计图。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【解析】【解答】解：根据统计图的特点可知：要形象反映化肥厂2010年下半年每月的产量情况，最好选用条形统计图；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【解析】【解答】解：条形统计图是用长短不同的长条来表示数量的多少，很容易看出数量的多少.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【分析】条形统计图能清楚地表示出数量的多少，折线统计图能表示数量的多少，还能表示数量的增减变化情况，扇形统计图能表示部分与整体之间的关系.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【解析】【解答】解：只表示出数量的多少，最好选条形统计图.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【分析】条形统计图能清楚地表示出数量的多少；折线统计图不仅能表示出数量的多少，还能表示出数量的增减变化情况；扇形统计图能表示出部分与整体之间的关系；由此选择即可.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【解析】【解答】解：根据统计图的特点可知：要反映某厂今年前五个月产值增减变化情况，适合选择折线统计图．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在扇形统计图中，所有扇形的百分比之和为1，正确.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故答案为：正确.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【分析】扇形统计图中，将整个圆看做单位“1”，则所有扇形的百分比之和为1.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【解析】【解答】由扇形统计图的特点可知：要反映某校六年级学生人数与全校学生人数的关系，应选用扇形统计图；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【分析】扇形统计图是用整个圆表示总数（单位“1”），用圆内各个扇形的大小表示各部分量占总量的百分之几，扇形统计图中各部分的百分比之和是单位“1”。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医生为了掌握一个肺炎病人住院一周来体温变化情况，应选择折线统计图呈现结果。本题错。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  <w:r>
        <w:rPr>
          <w:rFonts w:ascii="Arial"/>
          <w:highlight w:val="white"/>
          <w:lang w:eastAsia="zh-CN"/>
        </w:rPr>
        <w:t>三种统计图特点：条形统计图可以清楚的表示出数据的多少；折线统计图不但可以表示出数据的多少，还可以描述出其变化趋势；扇形统计图可以显示部分与总体的关系。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9.【答案】条形；折线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【解析】【解答】解：由统计图的特点可知：条形统计图能直观地看出数量的多少；折线统计图不但能看出数量的多少，还能很好的反应数量的增加变化情况；  故答案为：条形，折线．</w:t>
      </w:r>
      <w:r>
        <w:rPr>
          <w:lang w:eastAsia="zh-CN"/>
        </w:rPr>
        <w:br w:type="textWrapping"/>
      </w: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</w:t>
      </w:r>
    </w:p>
    <w:p>
      <w:pPr>
        <w:spacing w:after="0" w:line="360" w:lineRule="auto"/>
      </w:pPr>
      <w:r>
        <w:t xml:space="preserve">10.【答案】各部分；整体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【解析】根据扇形统计图的知识：扇形统计图能更直观、清楚地反映各部分与总体的关系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11.【答案】条形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【解析】【解答】解：根据统计图的特点可知：我们调查四（1）班学生上学方式后，想让别人很直观看出人数情况，制成 条形统计图更方便．</w:t>
      </w:r>
      <w:r>
        <w:rPr>
          <w:lang w:eastAsia="zh-CN"/>
        </w:rPr>
        <w:br w:type="textWrapping"/>
      </w:r>
      <w:r>
        <w:rPr>
          <w:lang w:eastAsia="zh-CN"/>
        </w:rPr>
        <w:t>故答案为：条形．</w:t>
      </w:r>
      <w:r>
        <w:rPr>
          <w:lang w:eastAsia="zh-CN"/>
        </w:rPr>
        <w:br w:type="textWrapping"/>
      </w: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12.【答案】扇形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【解析】【解答】解：根据统计图的特点可知，  要反映小明家上个月各项支出与他家总支出的关系，可选用扇形统计图．</w:t>
      </w:r>
      <w:r>
        <w:rPr>
          <w:lang w:eastAsia="zh-CN"/>
        </w:rPr>
        <w:br w:type="textWrapping"/>
      </w:r>
      <w:r>
        <w:rPr>
          <w:lang w:eastAsia="zh-CN"/>
        </w:rPr>
        <w:t>故答案为：扇形．</w:t>
      </w:r>
      <w:r>
        <w:rPr>
          <w:lang w:eastAsia="zh-CN"/>
        </w:rPr>
        <w:br w:type="textWrapping"/>
      </w:r>
      <w:r>
        <w:rPr>
          <w:lang w:eastAsia="zh-CN"/>
        </w:rPr>
        <w:t>【分析】首先要清楚每一种统计图的特点：条形统计图能很容易看出数量的多少；折线统计图不仅容易看出数量的多少，而且能反映数量的增减变化情况；扇形统计图能反映部分与整体的关系；据此判断即可．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折线；扇形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【解析】【解答】根据统计图的特点可知，为了表示某地一年气温的变化情况，应该用折线统计图，为了表示该地各种农作物在所有农作物中所占的百分率，应该用扇形统计图.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故答案为：折线；扇形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【分析】条形统计图能清楚地表示出数量的多少；折线统计图不仅能表示出数量的多少，还能表示出数量的增减变化情况；扇形统计图能表示出部分与整体之间的关系.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14.【答案】解：不同意，因为不知道各班的总人数，所以不能比较两班参加艺术活动的人数.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【解析】【分析】42%＜48%只能说明六年级参加艺术活动的人数占本班总人数的百分率比较高，但是并不能计算出每个班参加艺术活动的人数.</w:t>
      </w:r>
    </w:p>
    <w:p>
      <w:pPr>
        <w:spacing w:after="0" w:line="360" w:lineRule="auto"/>
      </w:pPr>
      <w:r>
        <w:t>15.【答案】 （1）《故事大王》</w:t>
      </w:r>
      <w:r>
        <w:br w:type="textWrapping"/>
      </w:r>
      <w:r>
        <w:t>（2）解：200÷20%×16%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=1000×0.16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=160(人)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答：收看《我爱音乐》的有160人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【解析】【解答】解：(1)从扇形统计图中直观看出收看《故事大王》节目的人数最多.</w:t>
      </w:r>
      <w:r>
        <w:rPr>
          <w:lang w:eastAsia="zh-CN"/>
        </w:rPr>
        <w:br w:type="textWrapping"/>
      </w:r>
      <w:r>
        <w:rPr>
          <w:lang w:eastAsia="zh-CN"/>
        </w:rPr>
        <w:t>故答案为：《故事大王》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【分析】(1)根据扇形面积的大小确定看哪种书的人数最多；(2)用收看《学法共享》的人数除以占总人数的百分率即可求出总人数，然后用总人数乘《我爱音乐》的百分率即可求出喜爱这节目的人数.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（1）解：4000×(40%+20%+10%)</w:t>
      </w:r>
      <w:r>
        <w:rPr>
          <w:lang w:eastAsia="zh-CN"/>
        </w:rPr>
        <w:br w:type="textWrapping"/>
      </w:r>
      <w:r>
        <w:rPr>
          <w:lang w:eastAsia="zh-CN"/>
        </w:rPr>
        <w:t>=4000×70%</w:t>
      </w:r>
      <w:r>
        <w:rPr>
          <w:lang w:eastAsia="zh-CN"/>
        </w:rPr>
        <w:br w:type="textWrapping"/>
      </w:r>
      <w:r>
        <w:rPr>
          <w:lang w:eastAsia="zh-CN"/>
        </w:rPr>
        <w:t>=2800(元)，</w:t>
      </w:r>
      <w:r>
        <w:rPr>
          <w:lang w:eastAsia="zh-CN"/>
        </w:rPr>
        <w:br w:type="textWrapping"/>
      </w:r>
      <w:r>
        <w:rPr>
          <w:lang w:eastAsia="zh-CN"/>
        </w:rPr>
        <w:t>4000×30%=1200(元)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答：张叔叔每个月各项花费共2800元，储蓄1200元.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（2）解：4500÷1200=3(个)……900(元)</w:t>
      </w:r>
      <w:r>
        <w:rPr>
          <w:lang w:eastAsia="zh-CN"/>
        </w:rPr>
        <w:br w:type="textWrapping"/>
      </w:r>
      <w:r>
        <w:rPr>
          <w:lang w:eastAsia="zh-CN"/>
        </w:rPr>
        <w:t>3+1=4(个)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答：需4个月的存款才能买到4500元的电脑.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【解析】【分析】(1)用这个月的工资乘花费的分率之和即可求出花费的钱数，用工资总额乘储蓄的百分率即可求出储蓄的钱数；(2)用4500除以每月的存款，求出商和余数，把商加上1就是需要存款的月数.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0CF8"/>
    <w:rsid w:val="000E1E53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5164"/>
    <w:rsid w:val="002F406B"/>
    <w:rsid w:val="0035462B"/>
    <w:rsid w:val="003C7056"/>
    <w:rsid w:val="00404DE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090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33C6"/>
    <w:rsid w:val="00E04CB3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3B73FAE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3F05AC-3BF1-45C6-84B5-9EBF8E40CB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2969</Words>
  <Characters>3234</Characters>
  <Lines>27</Lines>
  <Paragraphs>7</Paragraphs>
  <TotalTime>3</TotalTime>
  <ScaleCrop>false</ScaleCrop>
  <LinksUpToDate>false</LinksUpToDate>
  <CharactersWithSpaces>3706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2023-04-18T06:51:04Z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FD73214E0D7F49E2870B55DA167DE5A7_13</vt:lpwstr>
  </property>
</Properties>
</file>